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4972" w14:textId="77777777" w:rsidR="004A2CDD" w:rsidRPr="00251520" w:rsidRDefault="009B0535" w:rsidP="009B0535">
      <w:pPr>
        <w:pStyle w:val="Titel"/>
      </w:pPr>
      <w:r>
        <w:t>Praxisauftrag</w:t>
      </w:r>
    </w:p>
    <w:p w14:paraId="65DE5C59" w14:textId="37F26978" w:rsidR="00A825D2" w:rsidRPr="00A825D2" w:rsidRDefault="005D2FEE" w:rsidP="009B4E47">
      <w:pPr>
        <w:pStyle w:val="Thema"/>
        <w:spacing w:after="120"/>
      </w:pPr>
      <w:r>
        <w:t>Anlass für Mitarbeitende organisieren</w:t>
      </w:r>
    </w:p>
    <w:p w14:paraId="64AACFC1" w14:textId="77777777" w:rsidR="00EA19C8" w:rsidRPr="0066730A" w:rsidRDefault="00EA19C8" w:rsidP="00EA19C8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>
        <w:rPr>
          <w:b/>
          <w:bCs/>
        </w:rPr>
        <w:t>c1</w:t>
      </w:r>
      <w:r w:rsidRPr="009B0535">
        <w:rPr>
          <w:b/>
          <w:bCs/>
        </w:rPr>
        <w:t xml:space="preserve">: </w:t>
      </w:r>
      <w:bookmarkStart w:id="0" w:name="_Hlk69377929"/>
      <w:r w:rsidRPr="0066730A">
        <w:rPr>
          <w:b/>
          <w:bCs/>
        </w:rPr>
        <w:t>Aufgaben und Ressourcen im kaufmännischen Arbeitsbereich planen, koordinieren und optimieren</w:t>
      </w:r>
      <w:bookmarkEnd w:id="0"/>
    </w:p>
    <w:p w14:paraId="2512DDCA" w14:textId="77777777" w:rsidR="00A532CF" w:rsidRDefault="00A532CF" w:rsidP="00A532CF"/>
    <w:p w14:paraId="49EB000E" w14:textId="272D1F24" w:rsidR="00C7659B" w:rsidRDefault="00C7659B" w:rsidP="00EA19C8">
      <w:pPr>
        <w:pStyle w:val="Untertitel"/>
      </w:pPr>
      <w:r>
        <w:t>Ausgangslage</w:t>
      </w:r>
    </w:p>
    <w:p w14:paraId="5303B72D" w14:textId="77777777" w:rsidR="001B34A3" w:rsidRDefault="001B34A3" w:rsidP="00E87A99">
      <w:r>
        <w:t xml:space="preserve">Zu deinen Aufgaben gehört es auch, kleine Anlässe zu organisieren. Du weisst </w:t>
      </w:r>
      <w:proofErr w:type="gramStart"/>
      <w:r>
        <w:t>ja schon</w:t>
      </w:r>
      <w:proofErr w:type="gramEnd"/>
      <w:r>
        <w:t xml:space="preserve"> viel darüber. Jetzt geht es aber endlich an die Umsetzung. </w:t>
      </w:r>
    </w:p>
    <w:p w14:paraId="4D9457F2" w14:textId="77777777" w:rsidR="001B34A3" w:rsidRDefault="001B34A3" w:rsidP="00E87A99"/>
    <w:p w14:paraId="576DF206" w14:textId="5943DAAE" w:rsidR="00E87A99" w:rsidRDefault="001B34A3" w:rsidP="00E87A99">
      <w:r>
        <w:t>Die Umsetzung in die Praxis ermöglicht dir dieser Praxisauftrag. Was ist dein Auftrag? Organisiere ein</w:t>
      </w:r>
      <w:r w:rsidR="00861144">
        <w:t xml:space="preserve">en kleinen internen Anlass </w:t>
      </w:r>
      <w:r>
        <w:t xml:space="preserve">für die Mitarbeitenden des Betriebs. </w:t>
      </w:r>
      <w:r w:rsidR="00861144">
        <w:t>Dein Anlass wird bestimmt eine willkommene Abwechslung zum routinierten Arbeitsalltag sein. Viel Spass beim Organisieren und Durchführen!</w:t>
      </w:r>
    </w:p>
    <w:p w14:paraId="2FEAC153" w14:textId="77777777" w:rsidR="007D47FB" w:rsidRDefault="007D47FB" w:rsidP="00E87A99"/>
    <w:p w14:paraId="5C074B44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71D6C389" w14:textId="77777777" w:rsidTr="00B91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1EDF5FCC" w14:textId="77777777" w:rsidR="00E966C7" w:rsidRDefault="00E966C7" w:rsidP="00C7659B"/>
        </w:tc>
        <w:tc>
          <w:tcPr>
            <w:tcW w:w="5908" w:type="dxa"/>
          </w:tcPr>
          <w:p w14:paraId="7A6AE4C1" w14:textId="77777777" w:rsidR="00E966C7" w:rsidRDefault="00E966C7" w:rsidP="00C7659B"/>
        </w:tc>
      </w:tr>
      <w:tr w:rsidR="00E966C7" w14:paraId="0EC2718E" w14:textId="77777777" w:rsidTr="00B91B38">
        <w:tc>
          <w:tcPr>
            <w:tcW w:w="1518" w:type="dxa"/>
          </w:tcPr>
          <w:p w14:paraId="57184FAF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704E6652" w14:textId="1B291BAE" w:rsidR="00B91B38" w:rsidRDefault="00B91B38" w:rsidP="00DD1533">
            <w:r>
              <w:t>Kläre mit deiner vorgesetzten Person ab</w:t>
            </w:r>
            <w:r w:rsidR="00EA19C8">
              <w:t>,</w:t>
            </w:r>
            <w:r>
              <w:t xml:space="preserve"> was für einen Anlass du für dein Team oder deine Abteilung veranstalten darfst und </w:t>
            </w:r>
            <w:r w:rsidR="00EA19C8">
              <w:t>welches Budget dir dafür</w:t>
            </w:r>
            <w:r>
              <w:t xml:space="preserve"> zur Verfügung steht. Hole alle weiteren Informationen ein, die du brauchst, um den Anlass organisieren zu können.</w:t>
            </w:r>
          </w:p>
          <w:p w14:paraId="5AB5E296" w14:textId="1317AD38" w:rsidR="004F5235" w:rsidRDefault="00B91B38" w:rsidP="00DD1533">
            <w:r>
              <w:t>Wichtig: Bringe eigene Ideen mit an das Gespräch.</w:t>
            </w:r>
          </w:p>
        </w:tc>
      </w:tr>
      <w:tr w:rsidR="00071546" w14:paraId="000C43FC" w14:textId="77777777" w:rsidTr="00B91B38">
        <w:tc>
          <w:tcPr>
            <w:tcW w:w="1518" w:type="dxa"/>
          </w:tcPr>
          <w:p w14:paraId="548B1EFD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08" w:type="dxa"/>
          </w:tcPr>
          <w:p w14:paraId="7830B7E8" w14:textId="0E5CEA01" w:rsidR="000B7B0C" w:rsidRDefault="00B91B38" w:rsidP="000B7B0C">
            <w:r>
              <w:t>Plane und organisiere den Anlass. Halte Rücksprache mit der vorgesetzten Person, wenn etwas unklar ist.</w:t>
            </w:r>
          </w:p>
        </w:tc>
      </w:tr>
      <w:tr w:rsidR="000B7B0C" w14:paraId="24277B2B" w14:textId="77777777" w:rsidTr="00B91B38">
        <w:tc>
          <w:tcPr>
            <w:tcW w:w="1518" w:type="dxa"/>
          </w:tcPr>
          <w:p w14:paraId="7FB91D78" w14:textId="0A1D409A" w:rsidR="000B7B0C" w:rsidRDefault="000B7B0C" w:rsidP="00F6264E">
            <w:r>
              <w:t xml:space="preserve">Teilaufgabe 3: </w:t>
            </w:r>
          </w:p>
        </w:tc>
        <w:tc>
          <w:tcPr>
            <w:tcW w:w="5908" w:type="dxa"/>
          </w:tcPr>
          <w:p w14:paraId="7BAC82EB" w14:textId="4E3F07B5" w:rsidR="000B7B0C" w:rsidRDefault="00B91B38" w:rsidP="000B7B0C">
            <w:r>
              <w:t>Erstelle ansprechende Einladungen und versende sie an die teilnehmenden Mitarbeitenden.</w:t>
            </w:r>
          </w:p>
        </w:tc>
      </w:tr>
      <w:tr w:rsidR="000B7B0C" w14:paraId="6105B0CD" w14:textId="77777777" w:rsidTr="00B91B38">
        <w:tc>
          <w:tcPr>
            <w:tcW w:w="1518" w:type="dxa"/>
          </w:tcPr>
          <w:p w14:paraId="0376D4B0" w14:textId="5AD42B24" w:rsidR="000B7B0C" w:rsidRDefault="000B7B0C" w:rsidP="00F6264E">
            <w:r>
              <w:t xml:space="preserve">Teilaufgabe 4: </w:t>
            </w:r>
          </w:p>
        </w:tc>
        <w:tc>
          <w:tcPr>
            <w:tcW w:w="5908" w:type="dxa"/>
          </w:tcPr>
          <w:p w14:paraId="00CA03F0" w14:textId="172CD991" w:rsidR="000B7B0C" w:rsidRDefault="00B91B38" w:rsidP="000B7B0C">
            <w:r>
              <w:t>Erledige alle Vorbereitungen für den Anlass.</w:t>
            </w:r>
          </w:p>
        </w:tc>
      </w:tr>
      <w:tr w:rsidR="000B7B0C" w14:paraId="15EDC7C9" w14:textId="77777777" w:rsidTr="00B91B38">
        <w:tc>
          <w:tcPr>
            <w:tcW w:w="1518" w:type="dxa"/>
          </w:tcPr>
          <w:p w14:paraId="3E9F8668" w14:textId="06D3ADB5" w:rsidR="000B7B0C" w:rsidRDefault="000B7B0C" w:rsidP="00F6264E">
            <w:r>
              <w:t xml:space="preserve">Teilaufgabe </w:t>
            </w:r>
            <w:r w:rsidR="003F633B">
              <w:t>5</w:t>
            </w:r>
            <w:r>
              <w:t xml:space="preserve">: </w:t>
            </w:r>
          </w:p>
        </w:tc>
        <w:tc>
          <w:tcPr>
            <w:tcW w:w="5908" w:type="dxa"/>
          </w:tcPr>
          <w:p w14:paraId="08F40EF0" w14:textId="4B4ADEB3" w:rsidR="000B7B0C" w:rsidRDefault="00B91B38" w:rsidP="000B7B0C">
            <w:r>
              <w:t>Führe den Anlass durch und hole zum Schluss aktiv das Feedback der Teilnehmenden ein.</w:t>
            </w:r>
          </w:p>
        </w:tc>
      </w:tr>
      <w:tr w:rsidR="00823E4E" w14:paraId="3F609CDE" w14:textId="77777777" w:rsidTr="00B91B38">
        <w:tc>
          <w:tcPr>
            <w:tcW w:w="1518" w:type="dxa"/>
          </w:tcPr>
          <w:p w14:paraId="7198C208" w14:textId="1A82C5D0" w:rsidR="00823E4E" w:rsidRDefault="00007807" w:rsidP="00F6264E">
            <w:r>
              <w:t xml:space="preserve">Teilaufgabe </w:t>
            </w:r>
            <w:r w:rsidR="003F633B">
              <w:t>6</w:t>
            </w:r>
            <w:r w:rsidR="00823E4E">
              <w:t>:</w:t>
            </w:r>
          </w:p>
        </w:tc>
        <w:tc>
          <w:tcPr>
            <w:tcW w:w="5908" w:type="dxa"/>
          </w:tcPr>
          <w:p w14:paraId="0C58A28C" w14:textId="5FABB8E4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</w:p>
        </w:tc>
      </w:tr>
    </w:tbl>
    <w:p w14:paraId="786EB97A" w14:textId="77777777" w:rsidR="009B59A7" w:rsidRDefault="009B59A7" w:rsidP="009B59A7"/>
    <w:p w14:paraId="4ACE6C70" w14:textId="77777777" w:rsidR="00C7659B" w:rsidRDefault="00D2699C" w:rsidP="00D2699C">
      <w:pPr>
        <w:pStyle w:val="Untertitel"/>
      </w:pPr>
      <w:r>
        <w:lastRenderedPageBreak/>
        <w:t>Hinweise zur Lösung</w:t>
      </w:r>
    </w:p>
    <w:p w14:paraId="6C22ECE9" w14:textId="6BF4A5BC" w:rsidR="009B59A7" w:rsidRDefault="000B7B0C" w:rsidP="009B59A7">
      <w:r>
        <w:t xml:space="preserve">Behalte stets das Budget im Auge und denke daran, </w:t>
      </w:r>
      <w:r w:rsidR="00F04523">
        <w:t xml:space="preserve">Reservationen und Bestellungen frühzeitig zu machen. </w:t>
      </w:r>
    </w:p>
    <w:p w14:paraId="12E799E3" w14:textId="77777777" w:rsidR="00147918" w:rsidRDefault="00147918" w:rsidP="009B59A7"/>
    <w:p w14:paraId="5A075B07" w14:textId="77777777" w:rsidR="009848AB" w:rsidRDefault="009848AB" w:rsidP="009848AB">
      <w:pPr>
        <w:pStyle w:val="Untertitel"/>
      </w:pPr>
      <w:r>
        <w:t>Organisation</w:t>
      </w:r>
    </w:p>
    <w:p w14:paraId="673BF2E8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01E2A68C" w14:textId="77777777" w:rsidR="009848AB" w:rsidRDefault="009848AB" w:rsidP="009848AB"/>
    <w:p w14:paraId="6F1BEA6D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1CFD3FD4" w14:textId="77777777" w:rsidR="00980CAC" w:rsidRDefault="00980CAC" w:rsidP="00C7659B"/>
    <w:p w14:paraId="3A866588" w14:textId="77777777" w:rsidR="00980CAC" w:rsidRDefault="00980CAC" w:rsidP="00C7659B"/>
    <w:p w14:paraId="50F1F11D" w14:textId="77777777" w:rsidR="00980CAC" w:rsidRDefault="00980CAC" w:rsidP="00C7659B"/>
    <w:p w14:paraId="6CBBD626" w14:textId="77777777" w:rsidR="00980CAC" w:rsidRDefault="00980CAC" w:rsidP="00C7659B"/>
    <w:p w14:paraId="7D13703A" w14:textId="77777777" w:rsidR="00980CAC" w:rsidRDefault="00980CAC" w:rsidP="00C7659B"/>
    <w:p w14:paraId="6DC56E28" w14:textId="77777777" w:rsidR="00980CAC" w:rsidRDefault="00980CAC" w:rsidP="00C7659B"/>
    <w:p w14:paraId="4A1FF5EF" w14:textId="77777777" w:rsidR="00980CAC" w:rsidRDefault="00980CAC" w:rsidP="00C7659B"/>
    <w:p w14:paraId="472A9FF9" w14:textId="77777777" w:rsidR="00980CAC" w:rsidRDefault="00980CAC" w:rsidP="00C7659B"/>
    <w:p w14:paraId="4947FE9B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7686D" w14:textId="77777777" w:rsidR="00BC4D4C" w:rsidRDefault="00BC4D4C" w:rsidP="00534DD6">
      <w:pPr>
        <w:spacing w:line="240" w:lineRule="auto"/>
      </w:pPr>
      <w:r>
        <w:separator/>
      </w:r>
    </w:p>
    <w:p w14:paraId="687E19D4" w14:textId="77777777" w:rsidR="00BC4D4C" w:rsidRDefault="00BC4D4C"/>
  </w:endnote>
  <w:endnote w:type="continuationSeparator" w:id="0">
    <w:p w14:paraId="65395FA0" w14:textId="77777777" w:rsidR="00BC4D4C" w:rsidRDefault="00BC4D4C" w:rsidP="00534DD6">
      <w:pPr>
        <w:spacing w:line="240" w:lineRule="auto"/>
      </w:pPr>
      <w:r>
        <w:continuationSeparator/>
      </w:r>
    </w:p>
    <w:p w14:paraId="65165DDB" w14:textId="77777777" w:rsidR="00BC4D4C" w:rsidRDefault="00BC4D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FB0C" w14:textId="77777777" w:rsidR="005D2FEE" w:rsidRDefault="005D2F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FBA8" w14:textId="040D1DD6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5D2FEE">
      <w:rPr>
        <w:sz w:val="16"/>
        <w:szCs w:val="16"/>
      </w:rPr>
      <w:t>Anlass für Mitarbeitende organisieren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E036" w14:textId="77777777" w:rsidR="005D2FEE" w:rsidRDefault="005D2F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3A475" w14:textId="77777777" w:rsidR="00BC4D4C" w:rsidRDefault="00BC4D4C" w:rsidP="00534DD6">
      <w:pPr>
        <w:spacing w:line="240" w:lineRule="auto"/>
      </w:pPr>
      <w:r>
        <w:separator/>
      </w:r>
    </w:p>
    <w:p w14:paraId="2678D8C0" w14:textId="77777777" w:rsidR="00BC4D4C" w:rsidRDefault="00BC4D4C"/>
  </w:footnote>
  <w:footnote w:type="continuationSeparator" w:id="0">
    <w:p w14:paraId="35AF8D28" w14:textId="77777777" w:rsidR="00BC4D4C" w:rsidRDefault="00BC4D4C" w:rsidP="00534DD6">
      <w:pPr>
        <w:spacing w:line="240" w:lineRule="auto"/>
      </w:pPr>
      <w:r>
        <w:continuationSeparator/>
      </w:r>
    </w:p>
    <w:p w14:paraId="2AC70B3A" w14:textId="77777777" w:rsidR="00BC4D4C" w:rsidRDefault="00BC4D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B655E" w14:textId="77777777" w:rsidR="005D2FEE" w:rsidRDefault="005D2F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E39E6" w14:textId="77777777" w:rsidR="005D2FEE" w:rsidRDefault="005D2FE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040F5" w14:textId="77777777" w:rsidR="005D2FEE" w:rsidRDefault="005D2F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CFE2755"/>
    <w:multiLevelType w:val="hybridMultilevel"/>
    <w:tmpl w:val="E1286E96"/>
    <w:lvl w:ilvl="0" w:tplc="0152273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67460"/>
    <w:multiLevelType w:val="hybridMultilevel"/>
    <w:tmpl w:val="CB4A8B8A"/>
    <w:lvl w:ilvl="0" w:tplc="33DA941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A3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0B7B0C"/>
    <w:rsid w:val="000C518C"/>
    <w:rsid w:val="001067CD"/>
    <w:rsid w:val="00147918"/>
    <w:rsid w:val="00155FCC"/>
    <w:rsid w:val="001651B6"/>
    <w:rsid w:val="001A74BC"/>
    <w:rsid w:val="001B008C"/>
    <w:rsid w:val="001B07D7"/>
    <w:rsid w:val="001B34A3"/>
    <w:rsid w:val="001B6F6D"/>
    <w:rsid w:val="001B7D40"/>
    <w:rsid w:val="001D54F5"/>
    <w:rsid w:val="001F7C12"/>
    <w:rsid w:val="00216546"/>
    <w:rsid w:val="0024262B"/>
    <w:rsid w:val="002472A8"/>
    <w:rsid w:val="00250FFF"/>
    <w:rsid w:val="00251520"/>
    <w:rsid w:val="00254785"/>
    <w:rsid w:val="002601DA"/>
    <w:rsid w:val="002621BB"/>
    <w:rsid w:val="00270690"/>
    <w:rsid w:val="002A477F"/>
    <w:rsid w:val="002B5348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3F633B"/>
    <w:rsid w:val="00452C06"/>
    <w:rsid w:val="00461B48"/>
    <w:rsid w:val="00462396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570565"/>
    <w:rsid w:val="005D2FEE"/>
    <w:rsid w:val="006013E0"/>
    <w:rsid w:val="006031B6"/>
    <w:rsid w:val="006131C6"/>
    <w:rsid w:val="0067508D"/>
    <w:rsid w:val="00677266"/>
    <w:rsid w:val="00695EBA"/>
    <w:rsid w:val="006A669B"/>
    <w:rsid w:val="006B094D"/>
    <w:rsid w:val="006C353E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1144"/>
    <w:rsid w:val="008672D7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91B38"/>
    <w:rsid w:val="00BA281F"/>
    <w:rsid w:val="00BB4683"/>
    <w:rsid w:val="00BC4D4C"/>
    <w:rsid w:val="00BE2ABD"/>
    <w:rsid w:val="00C0409F"/>
    <w:rsid w:val="00C453FE"/>
    <w:rsid w:val="00C56A9D"/>
    <w:rsid w:val="00C7659B"/>
    <w:rsid w:val="00CD72EC"/>
    <w:rsid w:val="00D21CA9"/>
    <w:rsid w:val="00D2699C"/>
    <w:rsid w:val="00D63F80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A19C8"/>
    <w:rsid w:val="00EB7596"/>
    <w:rsid w:val="00EC2A1E"/>
    <w:rsid w:val="00EC481B"/>
    <w:rsid w:val="00F04523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276C76C"/>
  <w15:docId w15:val="{C979F602-D2AB-495B-AD90-7C26E9A3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70565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Widmer</dc:creator>
  <cp:lastModifiedBy>Joëlle Clemen</cp:lastModifiedBy>
  <cp:revision>2</cp:revision>
  <cp:lastPrinted>2016-12-09T14:55:00Z</cp:lastPrinted>
  <dcterms:created xsi:type="dcterms:W3CDTF">2021-06-23T09:38:00Z</dcterms:created>
  <dcterms:modified xsi:type="dcterms:W3CDTF">2021-06-23T09:38:00Z</dcterms:modified>
</cp:coreProperties>
</file>